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245401" w:rsidR="00B456C6" w:rsidRDefault="00987723">
      <w:pPr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Franklin Township Community School Corporation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>Annual Asbestos Notification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>202</w:t>
      </w:r>
      <w:r w:rsidR="002E1551">
        <w:rPr>
          <w:rFonts w:ascii="Times New Roman" w:eastAsia="Times New Roman" w:hAnsi="Times New Roman" w:cs="Times New Roman"/>
          <w:b/>
          <w:sz w:val="32"/>
          <w:szCs w:val="32"/>
        </w:rPr>
        <w:t>3</w:t>
      </w:r>
    </w:p>
    <w:p w14:paraId="00000002" w14:textId="77777777" w:rsidR="00B456C6" w:rsidRDefault="00987723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Parent/Guardian of FTCSC Students:</w:t>
      </w:r>
    </w:p>
    <w:p w14:paraId="00000003" w14:textId="5A6D99B8" w:rsidR="00B456C6" w:rsidRDefault="00987723" w:rsidP="002E155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Any building constructed before the late 1970’s most likely has construction materials that contain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asbestos.  Asbestos that is intact and undisturbed does not pose a health risk.  Damage or deteriorated asbestos can release fibers, and if the fibers are inhaled, can lead to various health problems such as cancer or asbestosis.</w:t>
      </w:r>
    </w:p>
    <w:p w14:paraId="00000004" w14:textId="1EA1E6D2" w:rsidR="00B456C6" w:rsidRDefault="00987723" w:rsidP="002E155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Franklin Township Community Schools complies with all federal and state regulations and timelines for inspecting our facilities to ascertain if the asbestos-containing materials or those assumed to contain asbestos have changed.  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>On March 28</w:t>
      </w:r>
      <w:r w:rsidR="002E1551" w:rsidRPr="002E15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2023, a state mandated three-year AHERA re-inspection was conducted for all buildings that contain asbestos. </w:t>
      </w:r>
      <w:r w:rsidR="002A1424" w:rsidRPr="002A1424">
        <w:rPr>
          <w:rFonts w:ascii="Times New Roman" w:hAnsi="Times New Roman" w:cs="Times New Roman"/>
          <w:color w:val="000000"/>
          <w:sz w:val="20"/>
          <w:szCs w:val="20"/>
        </w:rPr>
        <w:t xml:space="preserve">No hazards were observed during the three-year re-inspection and all asbestos-containing materials were observed </w:t>
      </w:r>
      <w:r w:rsidR="002A1424" w:rsidRPr="002A1424">
        <w:rPr>
          <w:rFonts w:ascii="Times New Roman" w:hAnsi="Times New Roman" w:cs="Times New Roman"/>
          <w:color w:val="000000"/>
          <w:sz w:val="20"/>
          <w:szCs w:val="20"/>
        </w:rPr>
        <w:t>to be in</w:t>
      </w:r>
      <w:r w:rsidR="002A1424" w:rsidRPr="002A1424">
        <w:rPr>
          <w:rFonts w:ascii="Times New Roman" w:hAnsi="Times New Roman" w:cs="Times New Roman"/>
          <w:color w:val="000000"/>
          <w:sz w:val="20"/>
          <w:szCs w:val="20"/>
        </w:rPr>
        <w:t xml:space="preserve"> acceptable condition</w:t>
      </w:r>
      <w:r w:rsidR="002A1424" w:rsidRPr="002A142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A14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next 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periodic surveillance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will be conducted on or 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>before September 28</w:t>
      </w:r>
      <w:r w:rsidR="002E1551" w:rsidRPr="002E15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>, 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05" w14:textId="04AD63FE" w:rsidR="00B456C6" w:rsidRDefault="00987723" w:rsidP="002E155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These FTCSC facilities contain 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known and presumed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asbestos that is normally found in floor tile, floor tile mastic and pipe insulation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fireproof doors, and </w:t>
      </w:r>
      <w:proofErr w:type="spellStart"/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>transite</w:t>
      </w:r>
      <w:proofErr w:type="spellEnd"/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paneling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  Acton Elementary, Arlington Elementary, Bunker Hill Elementary, Franklin Township </w:t>
      </w:r>
      <w:r>
        <w:rPr>
          <w:rFonts w:ascii="Times New Roman" w:eastAsia="Times New Roman" w:hAnsi="Times New Roman" w:cs="Times New Roman"/>
          <w:sz w:val="20"/>
          <w:szCs w:val="20"/>
        </w:rPr>
        <w:t>Learning Center,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E.B. Carver Education and Technology Center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="002E1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Franklin Central High School. </w:t>
      </w:r>
    </w:p>
    <w:p w14:paraId="00000006" w14:textId="77777777" w:rsidR="00B456C6" w:rsidRDefault="00987723" w:rsidP="002E155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following buildings do not contain asbestos:  Adams Elementary, Edgewood Intermediate, South Creek Elementary, Thompson Crossing Elementary,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Kitley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Intermediate, Franklin </w:t>
      </w:r>
      <w:r>
        <w:rPr>
          <w:rFonts w:ascii="Times New Roman" w:eastAsia="Times New Roman" w:hAnsi="Times New Roman" w:cs="Times New Roman"/>
          <w:sz w:val="20"/>
          <w:szCs w:val="20"/>
        </w:rPr>
        <w:t>Central Junior High School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Franklin Township Freshman Academy, Franklin Township Athletic Stadium, and the Wanamaker Early Learning Center.</w:t>
      </w:r>
    </w:p>
    <w:p w14:paraId="00000007" w14:textId="28B88671" w:rsidR="00B456C6" w:rsidRDefault="002E1551" w:rsidP="002E155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9877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Franklin Township Schools </w:t>
      </w:r>
      <w:proofErr w:type="gramStart"/>
      <w:r w:rsidR="00987723">
        <w:rPr>
          <w:rFonts w:ascii="Times New Roman" w:eastAsia="Times New Roman" w:hAnsi="Times New Roman" w:cs="Times New Roman"/>
          <w:color w:val="000000"/>
          <w:sz w:val="20"/>
          <w:szCs w:val="20"/>
        </w:rPr>
        <w:t>meets</w:t>
      </w:r>
      <w:proofErr w:type="gramEnd"/>
      <w:r w:rsidR="009877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exceeds federal and state guidelines for asbestos inspection, containment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877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reporting. FTCSC will continue to monitor and maintain all known or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assumed</w:t>
      </w:r>
      <w:r w:rsidR="009877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asbestos-containing materials in our facilities. </w:t>
      </w:r>
    </w:p>
    <w:p w14:paraId="00000008" w14:textId="77777777" w:rsidR="00B456C6" w:rsidRDefault="00987723" w:rsidP="002E155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Federal and state statutes require that an asbestos management plan be on file and implemented since July of 1989.  FTCSC has maintained a management plan since that time.  FTCSC will follow all federal, state and local regulations related to controlling asbestos.  You are welcome to review a copy of the asbestos management plan which is kept on file at the FTCSC Maintenance Facility, 8602 Indian Creek Road, Indianapolis, IN 46259. To schedule a time to do so, please call Maintenance at 862-2411.</w:t>
      </w:r>
    </w:p>
    <w:p w14:paraId="00000009" w14:textId="77777777" w:rsidR="00B456C6" w:rsidRDefault="00B456C6"/>
    <w:sectPr w:rsidR="00B456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C6"/>
    <w:rsid w:val="002A1424"/>
    <w:rsid w:val="002E1551"/>
    <w:rsid w:val="00987723"/>
    <w:rsid w:val="00B4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4539"/>
  <w15:docId w15:val="{DB15C58E-6C0B-42EE-8A02-4DCAB6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1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HXRxI0x5bOsOiKy7qGSDyC/ufA==">AMUW2mViCbR00SnpqAcl81c06smoUeIMaW5Lcz1tZKf6oOhJ6wFsu8Xlo5OgK4TwfnVwpTbybpsfydtscZNe2BIX26qbSbgKmV9bq3WqSbFzalDxV3capuFIVMLz8OCdWe3YTPup6y8f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FTCSC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Patrick</dc:creator>
  <cp:lastModifiedBy>Shaun Morrissey</cp:lastModifiedBy>
  <cp:revision>3</cp:revision>
  <dcterms:created xsi:type="dcterms:W3CDTF">2023-04-13T17:05:00Z</dcterms:created>
  <dcterms:modified xsi:type="dcterms:W3CDTF">2023-04-13T17:13:00Z</dcterms:modified>
</cp:coreProperties>
</file>